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B9D" w:rsidRPr="00F43B9D" w:rsidRDefault="00F43B9D" w:rsidP="00F43B9D">
      <w:pPr>
        <w:spacing w:line="300" w:lineRule="exact"/>
        <w:ind w:left="284" w:hanging="284"/>
        <w:jc w:val="both"/>
        <w:rPr>
          <w:rFonts w:ascii="GE Inspira Sans" w:hAnsi="GE Inspira Sans" w:cs="Arial"/>
          <w:sz w:val="24"/>
          <w:szCs w:val="24"/>
          <w:lang w:val="pl-PL" w:eastAsia="pl-PL"/>
        </w:rPr>
      </w:pPr>
      <w:r w:rsidRPr="00486024">
        <w:rPr>
          <w:rFonts w:ascii="GE Inspira Sans" w:hAnsi="GE Inspira Sans" w:cs="Arial"/>
          <w:szCs w:val="22"/>
          <w:lang w:val="pl-PL" w:eastAsia="pl-PL"/>
        </w:rPr>
        <w:tab/>
      </w:r>
      <w:r>
        <w:rPr>
          <w:rFonts w:ascii="GE Inspira Sans" w:hAnsi="GE Inspira Sans" w:cs="Arial"/>
          <w:szCs w:val="22"/>
          <w:lang w:val="pl-PL" w:eastAsia="pl-PL"/>
        </w:rPr>
        <w:t xml:space="preserve"> </w:t>
      </w:r>
    </w:p>
    <w:p w:rsidR="00F43B9D" w:rsidRPr="00F43B9D" w:rsidRDefault="00AB1CC7" w:rsidP="00F43B9D">
      <w:pPr>
        <w:jc w:val="center"/>
        <w:rPr>
          <w:rFonts w:ascii="Gill Sans Nova Light" w:hAnsi="Gill Sans Nova Light" w:cstheme="majorHAnsi"/>
          <w:sz w:val="24"/>
          <w:szCs w:val="24"/>
        </w:rPr>
      </w:pPr>
      <w:r>
        <w:rPr>
          <w:rFonts w:ascii="Gill Sans Nova Light" w:hAnsi="Gill Sans Nova Light" w:cstheme="majorHAnsi"/>
          <w:sz w:val="24"/>
          <w:szCs w:val="24"/>
        </w:rPr>
        <w:t>Korekta  nr 5</w:t>
      </w:r>
    </w:p>
    <w:p w:rsidR="00F43B9D" w:rsidRPr="00F43B9D" w:rsidRDefault="00F43B9D" w:rsidP="00F43B9D">
      <w:pPr>
        <w:jc w:val="center"/>
        <w:rPr>
          <w:rFonts w:ascii="Gill Sans Nova Light" w:hAnsi="Gill Sans Nova Light" w:cstheme="majorHAnsi"/>
          <w:sz w:val="24"/>
          <w:szCs w:val="24"/>
        </w:rPr>
      </w:pPr>
      <w:r w:rsidRPr="00F43B9D">
        <w:rPr>
          <w:rFonts w:ascii="Gill Sans Nova Light" w:hAnsi="Gill Sans Nova Light" w:cstheme="majorHAnsi"/>
          <w:sz w:val="24"/>
          <w:szCs w:val="24"/>
        </w:rPr>
        <w:t>do   ogłoszenia numer 4100/JW00/31/EX/2019/00000063343 o udzielenie zamówienia    na  remont wirnika generatora po awarii w Enea Połaniec S.A.</w:t>
      </w:r>
    </w:p>
    <w:p w:rsidR="00F43B9D" w:rsidRPr="000E0145" w:rsidRDefault="00F43B9D" w:rsidP="00F43B9D">
      <w:pPr>
        <w:jc w:val="center"/>
        <w:rPr>
          <w:rFonts w:ascii="Franklin Gothic Book" w:hAnsi="Franklin Gothic Book"/>
        </w:rPr>
      </w:pPr>
    </w:p>
    <w:p w:rsidR="00F43B9D" w:rsidRPr="00F43B9D" w:rsidRDefault="00F43B9D" w:rsidP="00F43B9D">
      <w:pPr>
        <w:spacing w:before="100" w:beforeAutospacing="1" w:line="360" w:lineRule="auto"/>
        <w:rPr>
          <w:rFonts w:ascii="Gill Sans Nova Light" w:hAnsi="Gill Sans Nova Light"/>
          <w:b/>
          <w:sz w:val="24"/>
          <w:szCs w:val="24"/>
        </w:rPr>
      </w:pPr>
      <w:r w:rsidRPr="00F43B9D">
        <w:rPr>
          <w:rFonts w:ascii="Gill Sans Nova Light" w:hAnsi="Gill Sans Nova Light"/>
          <w:b/>
          <w:sz w:val="24"/>
          <w:szCs w:val="24"/>
          <w:u w:val="single"/>
        </w:rPr>
        <w:t>Enea Połaniec S.A. wprowadza zmiany w  Umowie i OWZU</w:t>
      </w:r>
      <w:r w:rsidRPr="00F43B9D">
        <w:rPr>
          <w:rFonts w:ascii="Gill Sans Nova Light" w:hAnsi="Gill Sans Nova Light"/>
          <w:b/>
          <w:sz w:val="24"/>
          <w:szCs w:val="24"/>
        </w:rPr>
        <w:t>:</w:t>
      </w:r>
    </w:p>
    <w:p w:rsidR="00AB1CC7" w:rsidRDefault="00AB1CC7" w:rsidP="00AB1CC7">
      <w:pPr>
        <w:spacing w:line="240" w:lineRule="auto"/>
        <w:rPr>
          <w:rFonts w:ascii="Franklin Gothic Book" w:hAnsi="Franklin Gothic Book"/>
        </w:rPr>
      </w:pPr>
    </w:p>
    <w:p w:rsidR="00AB1CC7" w:rsidRPr="00AB1CC7" w:rsidRDefault="00AB1CC7" w:rsidP="00AB1CC7">
      <w:pPr>
        <w:spacing w:line="240" w:lineRule="auto"/>
        <w:rPr>
          <w:rFonts w:ascii="Gill Sans Nova Light" w:hAnsi="Gill Sans Nova Light"/>
          <w:szCs w:val="22"/>
        </w:rPr>
      </w:pPr>
      <w:r w:rsidRPr="00AB1CC7">
        <w:rPr>
          <w:rFonts w:ascii="Gill Sans Nova Light" w:hAnsi="Gill Sans Nova Light"/>
          <w:szCs w:val="22"/>
        </w:rPr>
        <w:t>Informujemy, że</w:t>
      </w:r>
      <w:r w:rsidRPr="00AB1CC7">
        <w:rPr>
          <w:rFonts w:ascii="Gill Sans Nova Light" w:hAnsi="Gill Sans Nova Light"/>
          <w:szCs w:val="22"/>
        </w:rPr>
        <w:t xml:space="preserve"> poraz kolejny </w:t>
      </w:r>
      <w:r w:rsidRPr="00AB1CC7">
        <w:rPr>
          <w:rFonts w:ascii="Gill Sans Nova Light" w:hAnsi="Gill Sans Nova Light"/>
          <w:szCs w:val="22"/>
        </w:rPr>
        <w:t xml:space="preserve"> zmienia się </w:t>
      </w:r>
      <w:r w:rsidRPr="00AB1CC7">
        <w:rPr>
          <w:rFonts w:ascii="Gill Sans Nova Light" w:hAnsi="Gill Sans Nova Light"/>
          <w:szCs w:val="22"/>
          <w:u w:val="single"/>
        </w:rPr>
        <w:t xml:space="preserve">termin złożenia oferty z </w:t>
      </w:r>
      <w:r w:rsidRPr="00AB1CC7">
        <w:rPr>
          <w:rFonts w:ascii="Gill Sans Nova Light" w:hAnsi="Gill Sans Nova Light"/>
          <w:szCs w:val="22"/>
          <w:u w:val="single"/>
        </w:rPr>
        <w:t>31.07.2019r. na 02.08</w:t>
      </w:r>
      <w:r w:rsidRPr="00AB1CC7">
        <w:rPr>
          <w:rFonts w:ascii="Gill Sans Nova Light" w:hAnsi="Gill Sans Nova Light"/>
          <w:szCs w:val="22"/>
          <w:u w:val="single"/>
        </w:rPr>
        <w:t>.2019r.</w:t>
      </w:r>
    </w:p>
    <w:p w:rsidR="00F43B9D" w:rsidRPr="00486024" w:rsidRDefault="00F43B9D" w:rsidP="00F43B9D">
      <w:pPr>
        <w:spacing w:line="300" w:lineRule="exact"/>
        <w:ind w:left="284" w:hanging="284"/>
        <w:jc w:val="both"/>
        <w:rPr>
          <w:rFonts w:ascii="GE Inspira Sans" w:hAnsi="GE Inspira Sans" w:cs="Arial"/>
          <w:szCs w:val="22"/>
          <w:lang w:val="pl-PL" w:eastAsia="pl-PL"/>
        </w:rPr>
      </w:pPr>
      <w:bookmarkStart w:id="0" w:name="_GoBack"/>
      <w:bookmarkEnd w:id="0"/>
    </w:p>
    <w:p w:rsidR="00F43B9D" w:rsidRDefault="00F43B9D" w:rsidP="00F43B9D">
      <w:pPr>
        <w:spacing w:line="300" w:lineRule="exact"/>
        <w:ind w:firstLine="284"/>
        <w:jc w:val="both"/>
        <w:rPr>
          <w:rFonts w:ascii="Gill Sans Nova Light" w:hAnsi="Gill Sans Nova Light" w:cs="Calibri"/>
          <w:szCs w:val="22"/>
          <w:lang w:val="pl-PL" w:eastAsia="pl-PL"/>
        </w:rPr>
      </w:pPr>
    </w:p>
    <w:p w:rsidR="00AB1CC7" w:rsidRPr="00AB1CC7" w:rsidRDefault="00AB1CC7" w:rsidP="00AB1CC7">
      <w:pPr>
        <w:spacing w:line="300" w:lineRule="exact"/>
        <w:ind w:firstLine="284"/>
        <w:jc w:val="both"/>
        <w:rPr>
          <w:rFonts w:ascii="Gill Sans Nova Light" w:hAnsi="Gill Sans Nova Light" w:cs="Calibri"/>
          <w:szCs w:val="22"/>
          <w:lang w:val="pl-PL" w:eastAsia="pl-PL"/>
        </w:rPr>
      </w:pPr>
      <w:r w:rsidRPr="00AB1CC7">
        <w:rPr>
          <w:rFonts w:ascii="Gill Sans Nova Light" w:hAnsi="Gill Sans Nova Light" w:cs="Calibri"/>
          <w:szCs w:val="22"/>
          <w:lang w:val="pl-PL" w:eastAsia="pl-PL"/>
        </w:rPr>
        <w:t>Zmiana ust. 7</w:t>
      </w:r>
      <w:r w:rsidRPr="00AB1CC7">
        <w:rPr>
          <w:rFonts w:ascii="Gill Sans Nova Light" w:hAnsi="Gill Sans Nova Light" w:cs="Calibri"/>
          <w:szCs w:val="22"/>
          <w:lang w:val="pl-PL" w:eastAsia="pl-PL"/>
        </w:rPr>
        <w:t>.</w:t>
      </w:r>
      <w:r w:rsidRPr="00AB1CC7">
        <w:rPr>
          <w:rFonts w:ascii="Gill Sans Nova Light" w:hAnsi="Gill Sans Nova Light" w:cs="Calibri"/>
          <w:szCs w:val="22"/>
          <w:lang w:val="pl-PL" w:eastAsia="pl-PL"/>
        </w:rPr>
        <w:t xml:space="preserve"> PRAWA AUTORSKIE na następującą treść:</w:t>
      </w:r>
    </w:p>
    <w:p w:rsidR="00AB1CC7" w:rsidRPr="00AB1CC7" w:rsidRDefault="00AB1CC7" w:rsidP="00AB1CC7">
      <w:pPr>
        <w:pStyle w:val="Nagwek1"/>
        <w:spacing w:line="300" w:lineRule="auto"/>
        <w:ind w:firstLine="284"/>
        <w:jc w:val="both"/>
        <w:rPr>
          <w:rFonts w:ascii="Gill Sans Nova Light" w:hAnsi="Gill Sans Nova Light" w:cs="Calibri"/>
          <w:sz w:val="22"/>
          <w:szCs w:val="22"/>
          <w:lang w:val="pl-PL"/>
        </w:rPr>
      </w:pPr>
      <w:r w:rsidRPr="00AB1CC7">
        <w:rPr>
          <w:rFonts w:ascii="Gill Sans Nova Light" w:hAnsi="Gill Sans Nova Light" w:cs="Calibri"/>
          <w:sz w:val="22"/>
          <w:szCs w:val="22"/>
          <w:lang w:val="pl-PL" w:eastAsia="pl-PL"/>
        </w:rPr>
        <w:t>7.1.</w:t>
      </w:r>
      <w:r w:rsidRPr="00AB1CC7">
        <w:rPr>
          <w:rFonts w:ascii="Gill Sans Nova Light" w:hAnsi="Gill Sans Nova Light" w:cs="Calibri"/>
          <w:sz w:val="22"/>
          <w:szCs w:val="22"/>
          <w:lang w:val="pl-PL" w:eastAsia="pl-PL"/>
        </w:rPr>
        <w:tab/>
      </w:r>
      <w:r w:rsidRPr="00AB1CC7">
        <w:rPr>
          <w:rFonts w:ascii="Gill Sans Nova Light" w:hAnsi="Gill Sans Nova Light" w:cs="Calibri"/>
          <w:sz w:val="22"/>
          <w:szCs w:val="22"/>
          <w:lang w:val="pl-PL"/>
        </w:rPr>
        <w:t>Prawa autorskie – licencja</w:t>
      </w:r>
    </w:p>
    <w:p w:rsidR="0092381C" w:rsidRPr="00486024" w:rsidRDefault="0092381C" w:rsidP="0092381C">
      <w:pPr>
        <w:pStyle w:val="Nagwek2"/>
        <w:keepNext w:val="0"/>
        <w:spacing w:line="300" w:lineRule="auto"/>
        <w:ind w:left="709"/>
        <w:jc w:val="both"/>
        <w:rPr>
          <w:rFonts w:ascii="GE Inspira Sans" w:hAnsi="GE Inspira Sans"/>
          <w:b w:val="0"/>
          <w:szCs w:val="22"/>
          <w:lang w:val="pl-PL"/>
        </w:rPr>
      </w:pPr>
      <w:r w:rsidRPr="00125F40">
        <w:rPr>
          <w:rFonts w:ascii="GE Inspira Sans" w:hAnsi="GE Inspira Sans"/>
          <w:b w:val="0"/>
          <w:szCs w:val="22"/>
          <w:lang w:val="pl-PL"/>
        </w:rPr>
        <w:t>Wykonawca udziela Zamawiającemu niewyłącznej i niepodlegającej przeniesieniu prawa licencji do dokumentacji wykonanej w ramach Umowy  sporządzonej przez Wykonawcę (dalej jako „Dokumentacja Wykonawcy”)</w:t>
      </w:r>
      <w:r w:rsidRPr="00125F40">
        <w:rPr>
          <w:rFonts w:ascii="GE Inspira Sans" w:hAnsi="GE Inspira Sans" w:cstheme="minorHAnsi"/>
          <w:b w:val="0"/>
          <w:szCs w:val="22"/>
          <w:lang w:val="pl-PL"/>
        </w:rPr>
        <w:t xml:space="preserve"> </w:t>
      </w:r>
      <w:r w:rsidRPr="00125F40">
        <w:rPr>
          <w:rFonts w:ascii="GE Inspira Sans" w:hAnsi="GE Inspira Sans"/>
          <w:b w:val="0"/>
          <w:szCs w:val="22"/>
          <w:lang w:val="pl-PL"/>
        </w:rPr>
        <w:t>wyłącznie do:</w:t>
      </w:r>
    </w:p>
    <w:p w:rsidR="0092381C" w:rsidRPr="00F86055" w:rsidRDefault="0092381C" w:rsidP="0092381C">
      <w:pPr>
        <w:pStyle w:val="Akapitzlist"/>
        <w:numPr>
          <w:ilvl w:val="0"/>
          <w:numId w:val="3"/>
        </w:numPr>
        <w:spacing w:line="300" w:lineRule="auto"/>
        <w:contextualSpacing/>
        <w:jc w:val="both"/>
        <w:rPr>
          <w:rFonts w:ascii="GE Inspira Sans" w:hAnsi="GE Inspira Sans"/>
          <w:color w:val="000000"/>
        </w:rPr>
      </w:pPr>
      <w:r w:rsidRPr="00486024">
        <w:rPr>
          <w:rFonts w:ascii="GE Inspira Sans" w:hAnsi="GE Inspira Sans"/>
          <w:color w:val="000000"/>
        </w:rPr>
        <w:t xml:space="preserve">użytkowania Dokumentacji Wykonawcy lub jego części, w tym w szczególności jako podstawę lub materiał wyjściowy do wykonania innych opracowań, </w:t>
      </w:r>
      <w:r w:rsidRPr="00F86055">
        <w:rPr>
          <w:rFonts w:ascii="GE Inspira Sans" w:hAnsi="GE Inspira Sans"/>
          <w:color w:val="000000"/>
        </w:rPr>
        <w:t xml:space="preserve">oraz </w:t>
      </w:r>
      <w:r w:rsidRPr="00F86055">
        <w:rPr>
          <w:rFonts w:ascii="GE Inspira Sans" w:hAnsi="GE Inspira Sans" w:cs="Arial"/>
          <w:lang w:eastAsia="pl-PL"/>
        </w:rPr>
        <w:t>dla potrzeb korzystania przez Zamawiającego z Przedmiotu Umowy, jego obsługi, remontów lub modernizacji</w:t>
      </w:r>
      <w:r w:rsidRPr="00F86055">
        <w:rPr>
          <w:rFonts w:ascii="GE Inspira Sans" w:hAnsi="GE Inspira Sans"/>
          <w:color w:val="000000"/>
        </w:rPr>
        <w:t xml:space="preserve">;  </w:t>
      </w:r>
    </w:p>
    <w:p w:rsidR="0092381C" w:rsidRPr="00486024" w:rsidRDefault="0092381C" w:rsidP="0092381C">
      <w:pPr>
        <w:pStyle w:val="Akapitzlist"/>
        <w:numPr>
          <w:ilvl w:val="0"/>
          <w:numId w:val="3"/>
        </w:numPr>
        <w:spacing w:line="300" w:lineRule="auto"/>
        <w:contextualSpacing/>
        <w:jc w:val="both"/>
        <w:rPr>
          <w:rFonts w:ascii="GE Inspira Sans" w:hAnsi="GE Inspira Sans"/>
          <w:color w:val="000000"/>
        </w:rPr>
      </w:pPr>
      <w:r w:rsidRPr="00486024">
        <w:rPr>
          <w:rFonts w:ascii="GE Inspira Sans" w:hAnsi="GE Inspira Sans"/>
          <w:color w:val="000000"/>
        </w:rPr>
        <w:t>utrwalania i zwielokrotniania Dokumentacji Wykonawcy - wytwarzanie i zwielokrotnianie egzemplarzy Dokumentacji Wykonawcy dowolną techniką i w dowolnej ilości egzemplarzy oraz utrwalanie Dokumentacji Wykonawcy na dowolnych nośnikach i w dowolnych formatach lub systemach zapisu;</w:t>
      </w:r>
    </w:p>
    <w:p w:rsidR="0092381C" w:rsidRPr="00486024" w:rsidRDefault="0092381C" w:rsidP="0092381C">
      <w:pPr>
        <w:pStyle w:val="Akapitzlist"/>
        <w:numPr>
          <w:ilvl w:val="0"/>
          <w:numId w:val="3"/>
        </w:numPr>
        <w:spacing w:line="300" w:lineRule="auto"/>
        <w:contextualSpacing/>
        <w:jc w:val="both"/>
        <w:rPr>
          <w:rFonts w:ascii="GE Inspira Sans" w:hAnsi="GE Inspira Sans"/>
          <w:color w:val="000000"/>
        </w:rPr>
      </w:pPr>
      <w:r w:rsidRPr="00486024">
        <w:rPr>
          <w:rFonts w:ascii="GE Inspira Sans" w:hAnsi="GE Inspira Sans"/>
          <w:color w:val="000000"/>
        </w:rPr>
        <w:t xml:space="preserve">w zakresie rozpowszechniania Dokumentacji Wykonawcy w sposób inny niż określony w lit. b) powyżej - publiczne wykonywanie, wystawianie, wyświetlanie, odtwarzanie oraz nadawanie i reemitowanie w każdej możliwej formie urzeczywistnienia, wprowadzanie do pamięci komputera oraz sieci teleinformatycznych, teleinformatycznych w taki sposób, aby Zamawiający albo każdy jego pracownik mógł mieć do nich dostęp w miejscu i w czasie przez siebie wybranym (także w sieci Internet); </w:t>
      </w:r>
    </w:p>
    <w:p w:rsidR="0092381C" w:rsidRPr="00486024" w:rsidRDefault="0092381C" w:rsidP="0092381C">
      <w:pPr>
        <w:pStyle w:val="Akapitzlist"/>
        <w:numPr>
          <w:ilvl w:val="0"/>
          <w:numId w:val="3"/>
        </w:numPr>
        <w:spacing w:line="300" w:lineRule="auto"/>
        <w:contextualSpacing/>
        <w:jc w:val="both"/>
        <w:rPr>
          <w:rFonts w:ascii="GE Inspira Sans" w:hAnsi="GE Inspira Sans"/>
          <w:color w:val="000000"/>
        </w:rPr>
      </w:pPr>
      <w:r w:rsidRPr="00486024">
        <w:rPr>
          <w:rFonts w:ascii="GE Inspira Sans" w:hAnsi="GE Inspira Sans"/>
          <w:color w:val="000000"/>
        </w:rPr>
        <w:t xml:space="preserve">wykorzystywanie Dokumentacji Wykonawcy w celu budowy, wykończenia lub przeprowadzenia prac remontowych lub naprawczych w obiekcie budowlanym, utrzymania go w należytym stanie technicznym, odbudowy, rozbudowy, nadbudowy, połączenia z innym obiektem, dokonywania innych zmian w obiekcie, rozbiórki oraz wykorzystywanie Dokumentacji Wykonawcy w celu uzyskiwania decyzji administracyjnych lub innych aktów administracyjnych;  </w:t>
      </w:r>
    </w:p>
    <w:p w:rsidR="0092381C" w:rsidRPr="00486024" w:rsidRDefault="0092381C" w:rsidP="0092381C">
      <w:pPr>
        <w:pStyle w:val="Akapitzlist"/>
        <w:numPr>
          <w:ilvl w:val="0"/>
          <w:numId w:val="3"/>
        </w:numPr>
        <w:spacing w:line="300" w:lineRule="auto"/>
        <w:contextualSpacing/>
        <w:jc w:val="both"/>
        <w:rPr>
          <w:rFonts w:ascii="GE Inspira Sans" w:hAnsi="GE Inspira Sans"/>
          <w:color w:val="000000"/>
        </w:rPr>
      </w:pPr>
      <w:r w:rsidRPr="00486024">
        <w:rPr>
          <w:rFonts w:ascii="GE Inspira Sans" w:hAnsi="GE Inspira Sans"/>
          <w:color w:val="000000"/>
        </w:rPr>
        <w:t>wykorzystywanie poszczególnych rozwiązań architektonicznych lub branżowych, zastosowanych w Umowie do tworzenia dokumentacji i opracowań technicznych lub budowlanych, projektów, schematów, rysunków warsztatowych, modeli i wizualizacji;</w:t>
      </w:r>
    </w:p>
    <w:p w:rsidR="0092381C" w:rsidRPr="00486024" w:rsidRDefault="0092381C" w:rsidP="0092381C">
      <w:pPr>
        <w:pStyle w:val="Akapitzlist"/>
        <w:numPr>
          <w:ilvl w:val="0"/>
          <w:numId w:val="3"/>
        </w:numPr>
        <w:spacing w:line="300" w:lineRule="auto"/>
        <w:contextualSpacing/>
        <w:jc w:val="both"/>
        <w:rPr>
          <w:rFonts w:ascii="GE Inspira Sans" w:hAnsi="GE Inspira Sans"/>
          <w:color w:val="000000"/>
        </w:rPr>
      </w:pPr>
      <w:r w:rsidRPr="00486024">
        <w:rPr>
          <w:rFonts w:ascii="GE Inspira Sans" w:hAnsi="GE Inspira Sans"/>
          <w:color w:val="000000"/>
        </w:rPr>
        <w:lastRenderedPageBreak/>
        <w:t>wykorzystanie Dokumentacji Wykonawcy oraz jego opracowań w toku wszelkich postępowań administracyjnych, w szczególności w celu przedkładania właściwym organom administracji publicznej;</w:t>
      </w:r>
    </w:p>
    <w:p w:rsidR="0092381C" w:rsidRPr="00486024" w:rsidRDefault="0092381C" w:rsidP="0092381C">
      <w:pPr>
        <w:pStyle w:val="Akapitzlist"/>
        <w:numPr>
          <w:ilvl w:val="0"/>
          <w:numId w:val="3"/>
        </w:numPr>
        <w:spacing w:line="300" w:lineRule="auto"/>
        <w:contextualSpacing/>
        <w:jc w:val="both"/>
        <w:rPr>
          <w:rFonts w:ascii="GE Inspira Sans" w:hAnsi="GE Inspira Sans"/>
          <w:color w:val="000000"/>
        </w:rPr>
      </w:pPr>
      <w:r w:rsidRPr="00486024">
        <w:rPr>
          <w:rFonts w:ascii="GE Inspira Sans" w:hAnsi="GE Inspira Sans"/>
          <w:color w:val="000000"/>
        </w:rPr>
        <w:t>wyrażanie zgody na korzystanie i rozporządzanie utworem zależnym,</w:t>
      </w:r>
    </w:p>
    <w:p w:rsidR="0092381C" w:rsidRPr="00486024" w:rsidRDefault="0092381C" w:rsidP="0092381C">
      <w:pPr>
        <w:pStyle w:val="Akapitzlist"/>
        <w:numPr>
          <w:ilvl w:val="0"/>
          <w:numId w:val="3"/>
        </w:numPr>
        <w:spacing w:line="300" w:lineRule="auto"/>
        <w:contextualSpacing/>
        <w:jc w:val="both"/>
        <w:rPr>
          <w:rFonts w:ascii="GE Inspira Sans" w:hAnsi="GE Inspira Sans"/>
          <w:color w:val="000000"/>
        </w:rPr>
      </w:pPr>
      <w:r w:rsidRPr="00486024">
        <w:rPr>
          <w:rFonts w:ascii="GE Inspira Sans" w:hAnsi="GE Inspira Sans"/>
          <w:color w:val="000000"/>
        </w:rPr>
        <w:t xml:space="preserve">dokonywanie wszelkich opracowań, w tym zmian, aktualizacji, uzupełnień i modyfikacji przedmiotu zamówienia oraz stworzenia opracowania Dokumentacji Wykonawcy (utworu zależnego), a także dalsze rozporządzanie nimi. </w:t>
      </w:r>
    </w:p>
    <w:p w:rsidR="0092381C" w:rsidRPr="00486024" w:rsidRDefault="0092381C" w:rsidP="0092381C">
      <w:pPr>
        <w:pStyle w:val="Akapitzlist"/>
        <w:numPr>
          <w:ilvl w:val="1"/>
          <w:numId w:val="4"/>
        </w:numPr>
        <w:spacing w:line="300" w:lineRule="auto"/>
        <w:contextualSpacing/>
        <w:jc w:val="both"/>
        <w:rPr>
          <w:rFonts w:ascii="GE Inspira Sans" w:hAnsi="GE Inspira Sans"/>
          <w:color w:val="000000"/>
        </w:rPr>
      </w:pPr>
      <w:r w:rsidRPr="00486024">
        <w:rPr>
          <w:rFonts w:ascii="GE Inspira Sans" w:hAnsi="GE Inspira Sans"/>
          <w:color w:val="000000"/>
        </w:rPr>
        <w:t>Wykonawca oświadcza, że:</w:t>
      </w:r>
    </w:p>
    <w:p w:rsidR="0092381C" w:rsidRPr="00F4593E" w:rsidRDefault="0092381C" w:rsidP="0092381C">
      <w:pPr>
        <w:numPr>
          <w:ilvl w:val="0"/>
          <w:numId w:val="2"/>
        </w:numPr>
        <w:spacing w:line="300" w:lineRule="auto"/>
        <w:ind w:hanging="360"/>
        <w:contextualSpacing/>
        <w:jc w:val="both"/>
        <w:rPr>
          <w:rFonts w:ascii="GE Inspira Sans" w:hAnsi="GE Inspira Sans"/>
          <w:szCs w:val="22"/>
          <w:lang w:val="pl-PL"/>
        </w:rPr>
      </w:pPr>
      <w:r w:rsidRPr="00F4593E">
        <w:rPr>
          <w:rFonts w:ascii="GE Inspira Sans" w:hAnsi="GE Inspira Sans"/>
          <w:szCs w:val="22"/>
          <w:lang w:val="pl-PL"/>
        </w:rPr>
        <w:t>przysługują mu prawa autorskie do utworu,</w:t>
      </w:r>
    </w:p>
    <w:p w:rsidR="0092381C" w:rsidRPr="00F4593E" w:rsidRDefault="0092381C" w:rsidP="0092381C">
      <w:pPr>
        <w:numPr>
          <w:ilvl w:val="0"/>
          <w:numId w:val="2"/>
        </w:numPr>
        <w:spacing w:line="300" w:lineRule="auto"/>
        <w:ind w:hanging="360"/>
        <w:contextualSpacing/>
        <w:jc w:val="both"/>
        <w:rPr>
          <w:rFonts w:ascii="GE Inspira Sans" w:hAnsi="GE Inspira Sans"/>
          <w:szCs w:val="22"/>
          <w:lang w:val="pl-PL"/>
        </w:rPr>
      </w:pPr>
      <w:r w:rsidRPr="00F4593E">
        <w:rPr>
          <w:rFonts w:ascii="GE Inspira Sans" w:hAnsi="GE Inspira Sans"/>
          <w:szCs w:val="22"/>
          <w:lang w:val="pl-PL"/>
        </w:rPr>
        <w:t>może rozporządzać prawami autorskimi do utworu w zakresie niezbędnym do zawarcia i wykonywania niniejszej umowy,</w:t>
      </w:r>
    </w:p>
    <w:p w:rsidR="0092381C" w:rsidRPr="00F4593E" w:rsidRDefault="0092381C" w:rsidP="0092381C">
      <w:pPr>
        <w:numPr>
          <w:ilvl w:val="0"/>
          <w:numId w:val="2"/>
        </w:numPr>
        <w:spacing w:line="300" w:lineRule="auto"/>
        <w:ind w:hanging="360"/>
        <w:contextualSpacing/>
        <w:jc w:val="both"/>
        <w:rPr>
          <w:rFonts w:ascii="GE Inspira Sans" w:hAnsi="GE Inspira Sans"/>
          <w:szCs w:val="22"/>
          <w:lang w:val="pl-PL"/>
        </w:rPr>
      </w:pPr>
      <w:r w:rsidRPr="00F4593E">
        <w:rPr>
          <w:rFonts w:ascii="GE Inspira Sans" w:hAnsi="GE Inspira Sans"/>
          <w:szCs w:val="22"/>
          <w:lang w:val="pl-PL"/>
        </w:rPr>
        <w:t>korzystanie z utworu nie narusza (oraz nie będzie naruszać) majątkowych i osobistych praw autorskich oraz dóbr osobistych osób trzecich,</w:t>
      </w:r>
    </w:p>
    <w:p w:rsidR="0092381C" w:rsidRPr="00F4593E" w:rsidRDefault="0092381C" w:rsidP="0092381C">
      <w:pPr>
        <w:numPr>
          <w:ilvl w:val="0"/>
          <w:numId w:val="2"/>
        </w:numPr>
        <w:spacing w:line="300" w:lineRule="auto"/>
        <w:ind w:hanging="360"/>
        <w:contextualSpacing/>
        <w:jc w:val="both"/>
        <w:rPr>
          <w:rFonts w:ascii="GE Inspira Sans" w:hAnsi="GE Inspira Sans"/>
          <w:szCs w:val="22"/>
          <w:lang w:val="pl-PL"/>
        </w:rPr>
      </w:pPr>
      <w:r w:rsidRPr="00F4593E">
        <w:rPr>
          <w:rFonts w:ascii="GE Inspira Sans" w:hAnsi="GE Inspira Sans"/>
          <w:szCs w:val="22"/>
          <w:lang w:val="pl-PL"/>
        </w:rPr>
        <w:t>utwór został przez niego wykonany osobiście i nie jest opracowaniem, przeróbką lub adaptacją cudzego utworu,</w:t>
      </w:r>
    </w:p>
    <w:p w:rsidR="0092381C" w:rsidRPr="00486024" w:rsidRDefault="0092381C" w:rsidP="0092381C">
      <w:pPr>
        <w:pStyle w:val="Akapitzlist"/>
        <w:numPr>
          <w:ilvl w:val="1"/>
          <w:numId w:val="4"/>
        </w:numPr>
        <w:spacing w:line="300" w:lineRule="auto"/>
        <w:contextualSpacing/>
        <w:jc w:val="both"/>
        <w:rPr>
          <w:rFonts w:ascii="GE Inspira Sans" w:hAnsi="GE Inspira Sans"/>
          <w:lang w:val="fr-FR"/>
        </w:rPr>
      </w:pPr>
      <w:r w:rsidRPr="00486024">
        <w:rPr>
          <w:rFonts w:ascii="GE Inspira Sans" w:hAnsi="GE Inspira Sans"/>
          <w:color w:val="000000"/>
        </w:rPr>
        <w:t xml:space="preserve">W razie skierowania przeciwko Zamawiającemu roszczeń przez osoby trzecie z tytułu naruszenia przysługujących im praw autorskich - w wyniku korzystania przez Zamawiającego z utworu w zakresie określonym przez niniejszą umowę – Zamawiający zawiadomi o tym fakcie niezwłocznie </w:t>
      </w:r>
      <w:r>
        <w:rPr>
          <w:rFonts w:ascii="GE Inspira Sans" w:hAnsi="GE Inspira Sans"/>
          <w:color w:val="000000"/>
        </w:rPr>
        <w:t>Wykonawcę</w:t>
      </w:r>
      <w:r w:rsidRPr="00486024">
        <w:rPr>
          <w:rFonts w:ascii="GE Inspira Sans" w:hAnsi="GE Inspira Sans"/>
          <w:color w:val="000000"/>
        </w:rPr>
        <w:t xml:space="preserve">, który zobowiązuje się do przejęcia powyższych roszczeń. W szczególności Wykonawca zobowiązuje się do podjęcia na swój koszt wszelkich kroków prawnych zapewniających należytą ochronę Zamawiającego przed takimi roszczeniami osób trzecich oraz zobowiązuje się zrekompensować Zamawiającemu wszelkie udokumentowane koszty, jakie poniesie Zamawiający lub jakie będzie zobowiązany zapłacić osobie trzeciej w związku z roszczeniem osób trzecich. </w:t>
      </w:r>
    </w:p>
    <w:p w:rsidR="0092381C" w:rsidRPr="00AB1CC7" w:rsidRDefault="0092381C" w:rsidP="0092381C">
      <w:pPr>
        <w:pStyle w:val="Nagwek2"/>
        <w:keepNext w:val="0"/>
        <w:numPr>
          <w:ilvl w:val="1"/>
          <w:numId w:val="4"/>
        </w:numPr>
        <w:spacing w:line="300" w:lineRule="auto"/>
        <w:jc w:val="both"/>
        <w:rPr>
          <w:rFonts w:ascii="GE Inspira Sans" w:hAnsi="GE Inspira Sans"/>
          <w:b w:val="0"/>
          <w:szCs w:val="22"/>
          <w:lang w:val="pl-PL"/>
        </w:rPr>
      </w:pPr>
      <w:r w:rsidRPr="00486024">
        <w:rPr>
          <w:rFonts w:ascii="GE Inspira Sans" w:hAnsi="GE Inspira Sans"/>
          <w:b w:val="0"/>
          <w:color w:val="000000"/>
          <w:szCs w:val="22"/>
          <w:lang w:val="pl-PL"/>
        </w:rPr>
        <w:t xml:space="preserve">Wykonawca udziela Zamawiającemu niewyłącznej licencji na korzystanie z Dokumentacji Wykonawcy we wszelkich znanych w momencie podpisywania umowy polach eksploatacji, w szczególności opisanych  w ust. 1.  Jak również w przypadku niewymienionych w ust. 1 pól eksploatacji, które mieszczą się w zakresie opisanym w ust. 1, na których Zamawiający będzie zainteresowany wykorzystywać Dokumentację Wykonawcy, to Wykonawca w ramach </w:t>
      </w:r>
      <w:r w:rsidRPr="00AB1CC7">
        <w:rPr>
          <w:rFonts w:ascii="GE Inspira Sans" w:hAnsi="GE Inspira Sans"/>
          <w:b w:val="0"/>
          <w:szCs w:val="22"/>
          <w:lang w:val="pl-PL"/>
        </w:rPr>
        <w:t xml:space="preserve">wynagrodzenia umownego po otrzymaniu pisemnego zawiadomienia w tym przedmiocie, niezwłocznie </w:t>
      </w:r>
      <w:r w:rsidRPr="00AB1CC7">
        <w:rPr>
          <w:rFonts w:ascii="GE Inspira Sans" w:hAnsi="GE Inspira Sans"/>
          <w:b w:val="0"/>
          <w:szCs w:val="22"/>
          <w:u w:val="single"/>
          <w:lang w:val="pl-PL"/>
        </w:rPr>
        <w:t>udzieli Zamawiającemu niewyłącznej licencji,</w:t>
      </w:r>
      <w:r w:rsidRPr="00AB1CC7">
        <w:rPr>
          <w:rFonts w:ascii="GE Inspira Sans" w:hAnsi="GE Inspira Sans"/>
          <w:b w:val="0"/>
          <w:szCs w:val="22"/>
          <w:lang w:val="pl-PL"/>
        </w:rPr>
        <w:t xml:space="preserve"> nie później niż w terminie 7 dni od dnia złożenia takiego żądania.</w:t>
      </w:r>
    </w:p>
    <w:p w:rsidR="0092381C" w:rsidRPr="00AB1CC7" w:rsidRDefault="0092381C" w:rsidP="0092381C">
      <w:pPr>
        <w:pStyle w:val="Nagwek2"/>
        <w:keepNext w:val="0"/>
        <w:numPr>
          <w:ilvl w:val="1"/>
          <w:numId w:val="4"/>
        </w:numPr>
        <w:spacing w:line="300" w:lineRule="auto"/>
        <w:jc w:val="both"/>
        <w:rPr>
          <w:rFonts w:ascii="GE Inspira Sans" w:hAnsi="GE Inspira Sans"/>
          <w:b w:val="0"/>
          <w:szCs w:val="22"/>
          <w:lang w:val="pl-PL"/>
        </w:rPr>
      </w:pPr>
      <w:r w:rsidRPr="00AB1CC7">
        <w:rPr>
          <w:rFonts w:ascii="GE Inspira Sans" w:hAnsi="GE Inspira Sans"/>
          <w:b w:val="0"/>
          <w:szCs w:val="22"/>
          <w:lang w:val="pl-PL"/>
        </w:rPr>
        <w:t>Wynagrodzenie z tytułu licencji zostało uwzględnione w wynagrodzeniu Wykonawcy wskazanym w pkt. 4.4 Umowy.</w:t>
      </w:r>
      <w:bookmarkStart w:id="1" w:name="_Hlk13833186"/>
      <w:r w:rsidRPr="00AB1CC7">
        <w:t xml:space="preserve"> </w:t>
      </w:r>
    </w:p>
    <w:p w:rsidR="0092381C" w:rsidRPr="00AB1CC7" w:rsidRDefault="0092381C" w:rsidP="0092381C">
      <w:pPr>
        <w:pStyle w:val="Nagwek2"/>
        <w:keepNext w:val="0"/>
        <w:numPr>
          <w:ilvl w:val="1"/>
          <w:numId w:val="4"/>
        </w:numPr>
        <w:spacing w:line="300" w:lineRule="auto"/>
        <w:jc w:val="both"/>
        <w:rPr>
          <w:rFonts w:ascii="GE Inspira Sans" w:hAnsi="GE Inspira Sans"/>
          <w:b w:val="0"/>
          <w:szCs w:val="22"/>
          <w:lang w:val="pl-PL"/>
        </w:rPr>
      </w:pPr>
      <w:r w:rsidRPr="00AB1CC7">
        <w:rPr>
          <w:rFonts w:ascii="GE Inspira Sans" w:hAnsi="GE Inspira Sans"/>
          <w:b w:val="0"/>
          <w:szCs w:val="22"/>
          <w:lang w:val="pl-PL"/>
        </w:rPr>
        <w:t>Z chwilą odbioru dokumentacji opracowanej na podstawie Umowy Wykonawca przenosi własność do jej egzemplarza.</w:t>
      </w:r>
    </w:p>
    <w:p w:rsidR="0092381C" w:rsidRDefault="0092381C" w:rsidP="0092381C">
      <w:pPr>
        <w:pStyle w:val="Nagwek2"/>
        <w:keepNext w:val="0"/>
        <w:numPr>
          <w:ilvl w:val="1"/>
          <w:numId w:val="4"/>
        </w:numPr>
        <w:spacing w:line="300" w:lineRule="auto"/>
        <w:jc w:val="both"/>
        <w:rPr>
          <w:rFonts w:ascii="GE Inspira Sans" w:hAnsi="GE Inspira Sans"/>
          <w:b w:val="0"/>
          <w:color w:val="000000"/>
          <w:szCs w:val="22"/>
          <w:lang w:val="pl-PL"/>
        </w:rPr>
      </w:pPr>
      <w:r w:rsidRPr="00AB1CC7">
        <w:rPr>
          <w:rFonts w:ascii="GE Inspira Sans" w:hAnsi="GE Inspira Sans"/>
          <w:b w:val="0"/>
          <w:szCs w:val="22"/>
          <w:lang w:val="pl-PL"/>
        </w:rPr>
        <w:t xml:space="preserve">Zamawiający </w:t>
      </w:r>
      <w:r w:rsidRPr="00AB1CC7">
        <w:rPr>
          <w:rFonts w:ascii="GE Inspira Sans" w:hAnsi="GE Inspira Sans"/>
          <w:b w:val="0"/>
          <w:szCs w:val="22"/>
          <w:u w:val="single"/>
          <w:lang w:val="pl-PL"/>
        </w:rPr>
        <w:t>nie</w:t>
      </w:r>
      <w:r w:rsidRPr="00AB1CC7">
        <w:rPr>
          <w:rFonts w:ascii="GE Inspira Sans" w:hAnsi="GE Inspira Sans"/>
          <w:b w:val="0"/>
          <w:szCs w:val="22"/>
          <w:lang w:val="pl-PL"/>
        </w:rPr>
        <w:t xml:space="preserve"> jest </w:t>
      </w:r>
      <w:r w:rsidRPr="00AB1CC7">
        <w:rPr>
          <w:rFonts w:ascii="GE Inspira Sans" w:hAnsi="GE Inspira Sans"/>
          <w:b w:val="0"/>
          <w:color w:val="000000"/>
          <w:szCs w:val="22"/>
          <w:lang w:val="pl-PL"/>
        </w:rPr>
        <w:t>uprawniony do przenoszenia autorskich praw majątkowych i praw</w:t>
      </w:r>
      <w:r w:rsidRPr="00B000E4">
        <w:rPr>
          <w:rFonts w:ascii="GE Inspira Sans" w:hAnsi="GE Inspira Sans"/>
          <w:b w:val="0"/>
          <w:color w:val="000000"/>
          <w:szCs w:val="22"/>
          <w:lang w:val="pl-PL"/>
        </w:rPr>
        <w:t xml:space="preserve"> zależnych na inne osoby oraz podmioty oraz udzielania im licencji na korzystanie z Dokumentacji opraco</w:t>
      </w:r>
      <w:r>
        <w:rPr>
          <w:rFonts w:ascii="GE Inspira Sans" w:hAnsi="GE Inspira Sans"/>
          <w:b w:val="0"/>
          <w:color w:val="000000"/>
          <w:szCs w:val="22"/>
          <w:lang w:val="pl-PL"/>
        </w:rPr>
        <w:t>wanej w ramach niniejszej umowy.</w:t>
      </w:r>
    </w:p>
    <w:p w:rsidR="0092381C" w:rsidRPr="001A5F0A" w:rsidRDefault="0092381C" w:rsidP="0092381C">
      <w:pPr>
        <w:pStyle w:val="Nagwek2"/>
        <w:keepNext w:val="0"/>
        <w:numPr>
          <w:ilvl w:val="1"/>
          <w:numId w:val="4"/>
        </w:numPr>
        <w:spacing w:line="300" w:lineRule="auto"/>
        <w:jc w:val="both"/>
        <w:rPr>
          <w:rFonts w:ascii="GE Inspira Sans" w:hAnsi="GE Inspira Sans"/>
          <w:b w:val="0"/>
          <w:color w:val="000000"/>
          <w:szCs w:val="22"/>
          <w:lang w:val="pl-PL"/>
        </w:rPr>
      </w:pPr>
      <w:r w:rsidRPr="001A5F0A">
        <w:rPr>
          <w:rFonts w:ascii="GE Inspira Sans" w:hAnsi="GE Inspira Sans"/>
          <w:b w:val="0"/>
          <w:color w:val="000000"/>
          <w:szCs w:val="22"/>
          <w:lang w:val="pl-PL"/>
        </w:rPr>
        <w:lastRenderedPageBreak/>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92381C" w:rsidRPr="00B000E4" w:rsidRDefault="0092381C" w:rsidP="0092381C">
      <w:pPr>
        <w:rPr>
          <w:lang w:val="pl-PL"/>
        </w:rPr>
      </w:pPr>
    </w:p>
    <w:p w:rsidR="0092381C" w:rsidRPr="00F4593E" w:rsidRDefault="0092381C" w:rsidP="0092381C">
      <w:pPr>
        <w:pStyle w:val="Nagwek2"/>
        <w:keepNext w:val="0"/>
        <w:numPr>
          <w:ilvl w:val="0"/>
          <w:numId w:val="1"/>
        </w:numPr>
        <w:spacing w:line="300" w:lineRule="auto"/>
        <w:ind w:hanging="301"/>
        <w:jc w:val="both"/>
        <w:rPr>
          <w:rFonts w:ascii="GE Inspira Sans" w:hAnsi="GE Inspira Sans"/>
          <w:b w:val="0"/>
          <w:color w:val="000000"/>
          <w:szCs w:val="22"/>
          <w:lang w:val="pl-PL"/>
        </w:rPr>
      </w:pPr>
      <w:r w:rsidRPr="00F4593E">
        <w:rPr>
          <w:rFonts w:ascii="GE Inspira Sans" w:hAnsi="GE Inspira Sans" w:cs="Arial"/>
          <w:b w:val="0"/>
          <w:lang w:val="pl-PL" w:eastAsia="pl-PL"/>
        </w:rPr>
        <w:t xml:space="preserve"> Dodanie nowego ustępu „ODPOWIEDZIALNOŚĆ ZA NIEWYKONANIE LUB NIENALEŻYTE WYKONANIE UMOWY” o następującej treści:</w:t>
      </w:r>
      <w:bookmarkEnd w:id="1"/>
    </w:p>
    <w:p w:rsidR="0092381C" w:rsidRPr="00F4593E" w:rsidRDefault="0092381C" w:rsidP="0092381C">
      <w:pPr>
        <w:pStyle w:val="Nagwek2"/>
        <w:keepNext w:val="0"/>
        <w:numPr>
          <w:ilvl w:val="1"/>
          <w:numId w:val="1"/>
        </w:numPr>
        <w:tabs>
          <w:tab w:val="num" w:pos="1418"/>
        </w:tabs>
        <w:spacing w:line="300" w:lineRule="auto"/>
        <w:ind w:left="1418" w:hanging="567"/>
        <w:jc w:val="both"/>
        <w:rPr>
          <w:rFonts w:ascii="GE Inspira Sans" w:hAnsi="GE Inspira Sans"/>
          <w:b w:val="0"/>
          <w:szCs w:val="22"/>
          <w:lang w:val="pl-PL"/>
        </w:rPr>
      </w:pPr>
      <w:r w:rsidRPr="00F4593E">
        <w:rPr>
          <w:rFonts w:ascii="GE Inspira Sans" w:hAnsi="GE Inspira Sans"/>
          <w:b w:val="0"/>
          <w:szCs w:val="22"/>
          <w:lang w:val="pl-PL"/>
        </w:rPr>
        <w:t>Suma wszystkich kar umownych nie może przekroczyć 25% Wynagrodzenia Całkowitego.</w:t>
      </w:r>
    </w:p>
    <w:p w:rsidR="0092381C" w:rsidRPr="00F4593E" w:rsidRDefault="0092381C" w:rsidP="0092381C">
      <w:pPr>
        <w:pStyle w:val="Nagwek2"/>
        <w:keepNext w:val="0"/>
        <w:numPr>
          <w:ilvl w:val="1"/>
          <w:numId w:val="1"/>
        </w:numPr>
        <w:tabs>
          <w:tab w:val="num" w:pos="1418"/>
        </w:tabs>
        <w:spacing w:line="300" w:lineRule="auto"/>
        <w:ind w:left="1418" w:hanging="567"/>
        <w:jc w:val="both"/>
        <w:rPr>
          <w:rFonts w:ascii="GE Inspira Sans" w:hAnsi="GE Inspira Sans"/>
          <w:b w:val="0"/>
          <w:szCs w:val="22"/>
          <w:lang w:val="pl-PL"/>
        </w:rPr>
      </w:pPr>
      <w:r w:rsidRPr="00F4593E">
        <w:rPr>
          <w:rFonts w:ascii="GE Inspira Sans" w:hAnsi="GE Inspira Sans"/>
          <w:b w:val="0"/>
          <w:lang w:val="pl-PL"/>
        </w:rPr>
        <w:t>Niezależnie od innych postanowień Umowy</w:t>
      </w:r>
      <w:r w:rsidRPr="00F4593E">
        <w:rPr>
          <w:rFonts w:ascii="GE Inspira Sans" w:hAnsi="GE Inspira Sans"/>
          <w:b w:val="0"/>
          <w:bCs w:val="0"/>
          <w:lang w:val="pl-PL"/>
        </w:rPr>
        <w:t xml:space="preserve"> oraz OWZU</w:t>
      </w:r>
      <w:r w:rsidRPr="00F4593E">
        <w:rPr>
          <w:rFonts w:ascii="GE Inspira Sans" w:hAnsi="GE Inspira Sans"/>
          <w:b w:val="0"/>
          <w:szCs w:val="22"/>
          <w:lang w:val="pl-PL"/>
        </w:rPr>
        <w:t>, maksymalna odpowiedzialność Stron z tytuł niewykonania lub nienależytego wykonania umowy, z tytułu odpowiedzialności deliktowej i umownej, kar umownych, za działania i zaniechania podwykonawców, z pomocą których Wykonawca wykonuje przedmiot Umowy jest ograniczona do wysokości 100% Wynagrodzenia Całkowitego, przy czym ograniczenie to nie ma zastosowania w przypadku szkody wyrządzonej przez Wykonawcę umyślnie.</w:t>
      </w:r>
    </w:p>
    <w:p w:rsidR="0092381C" w:rsidRPr="00F4593E" w:rsidRDefault="0092381C" w:rsidP="0092381C">
      <w:pPr>
        <w:pStyle w:val="Akapitzlist"/>
        <w:numPr>
          <w:ilvl w:val="1"/>
          <w:numId w:val="1"/>
        </w:numPr>
        <w:tabs>
          <w:tab w:val="num" w:pos="1418"/>
        </w:tabs>
        <w:spacing w:line="300" w:lineRule="auto"/>
        <w:ind w:left="1418" w:hanging="567"/>
        <w:jc w:val="both"/>
        <w:rPr>
          <w:rFonts w:ascii="GE Inspira Sans" w:hAnsi="GE Inspira Sans"/>
          <w:bCs/>
          <w:lang w:eastAsia="fr-FR"/>
        </w:rPr>
      </w:pPr>
      <w:r w:rsidRPr="00F4593E">
        <w:rPr>
          <w:rFonts w:ascii="GE Inspira Sans" w:hAnsi="GE Inspira Sans"/>
          <w:bCs/>
          <w:lang w:eastAsia="fr-FR"/>
        </w:rPr>
        <w:t>Niezależnie od innych postanowień Umowy oraz OWZU, żadna ze Stron nie będzie odpowiadać wobec drugiej Strony w związku z utratą zysków, przychodów, umów oraz utratę zysków, utratę możliwości eksploatacji, utratę mocy, koszty kapitałowe, koszty mocy zastępczej oraz odszkodowania i kary umowne płacone przez Strony swoim podwykonawcom oraz inne szkody o podobnym charakterze, w tym  szkody pośrednie i szkody następcze</w:t>
      </w:r>
      <w:r w:rsidRPr="00562FD6">
        <w:rPr>
          <w:rFonts w:ascii="GE Inspira Sans" w:hAnsi="GE Inspira Sans"/>
        </w:rPr>
        <w:t xml:space="preserve"> </w:t>
      </w:r>
      <w:r w:rsidRPr="00F4593E">
        <w:rPr>
          <w:rFonts w:ascii="GE Inspira Sans" w:hAnsi="GE Inspira Sans"/>
          <w:bCs/>
          <w:lang w:eastAsia="fr-FR"/>
        </w:rPr>
        <w:t>.</w:t>
      </w:r>
    </w:p>
    <w:p w:rsidR="00F43B9D" w:rsidRPr="00F43B9D" w:rsidRDefault="00F43B9D" w:rsidP="00F43B9D">
      <w:pPr>
        <w:spacing w:line="300" w:lineRule="exact"/>
        <w:ind w:firstLine="284"/>
        <w:jc w:val="both"/>
        <w:rPr>
          <w:rFonts w:ascii="Gill Sans Nova Light" w:hAnsi="Gill Sans Nova Light" w:cs="Calibri"/>
          <w:szCs w:val="22"/>
          <w:lang w:val="pl-PL" w:eastAsia="pl-PL"/>
        </w:rPr>
      </w:pPr>
    </w:p>
    <w:sectPr w:rsidR="00F43B9D" w:rsidRPr="00F43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ill Sans Nova Light">
    <w:panose1 w:val="020B0302020104020203"/>
    <w:charset w:val="EE"/>
    <w:family w:val="swiss"/>
    <w:pitch w:val="variable"/>
    <w:sig w:usb0="80000287" w:usb1="00000002" w:usb2="00000000" w:usb3="00000000" w:csb0="0000009F" w:csb1="00000000"/>
  </w:font>
  <w:font w:name="Calibri">
    <w:panose1 w:val="020F0502020204030204"/>
    <w:charset w:val="EE"/>
    <w:family w:val="swiss"/>
    <w:pitch w:val="variable"/>
    <w:sig w:usb0="E0002AFF" w:usb1="C000247B" w:usb2="00000009" w:usb3="00000000" w:csb0="000001FF" w:csb1="00000000"/>
  </w:font>
  <w:font w:name="Alstom">
    <w:altName w:val="Corbel"/>
    <w:charset w:val="EE"/>
    <w:family w:val="auto"/>
    <w:pitch w:val="variable"/>
    <w:sig w:usb0="A00000AF" w:usb1="4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 Inspira Sans">
    <w:altName w:val="MS PGothic"/>
    <w:charset w:val="EE"/>
    <w:family w:val="swiss"/>
    <w:pitch w:val="variable"/>
    <w:sig w:usb0="00000001"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AAF"/>
    <w:multiLevelType w:val="multilevel"/>
    <w:tmpl w:val="60FE7B62"/>
    <w:lvl w:ilvl="0">
      <w:start w:val="7"/>
      <w:numFmt w:val="decimal"/>
      <w:lvlText w:val="%1."/>
      <w:lvlJc w:val="left"/>
      <w:pPr>
        <w:ind w:left="360" w:hanging="360"/>
      </w:pPr>
      <w:rPr>
        <w:rFonts w:hint="default"/>
      </w:rPr>
    </w:lvl>
    <w:lvl w:ilvl="1">
      <w:start w:val="2"/>
      <w:numFmt w:val="decimal"/>
      <w:lvlText w:val="%1.%2."/>
      <w:lvlJc w:val="left"/>
      <w:pPr>
        <w:ind w:left="720" w:hanging="360"/>
      </w:pPr>
      <w:rPr>
        <w:rFonts w:ascii="Gill Sans Nova Light" w:hAnsi="Gill Sans Nova Light"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D70398"/>
    <w:multiLevelType w:val="multilevel"/>
    <w:tmpl w:val="28EE9FD2"/>
    <w:lvl w:ilvl="0">
      <w:start w:val="1"/>
      <w:numFmt w:val="lowerLetter"/>
      <w:lvlText w:val="%1."/>
      <w:lvlJc w:val="left"/>
      <w:pPr>
        <w:ind w:left="720" w:firstLine="360"/>
      </w:pPr>
      <w:rPr>
        <w:strike w:val="0"/>
        <w:dstrike w:val="0"/>
        <w:u w:val="none"/>
        <w:effect w:val="none"/>
      </w:rPr>
    </w:lvl>
    <w:lvl w:ilvl="1">
      <w:start w:val="1"/>
      <w:numFmt w:val="lowerRoman"/>
      <w:lvlText w:val="%2."/>
      <w:lvlJc w:val="left"/>
      <w:pPr>
        <w:ind w:left="1440" w:firstLine="1080"/>
      </w:pPr>
      <w:rPr>
        <w:strike w:val="0"/>
        <w:dstrike w:val="0"/>
        <w:u w:val="none"/>
        <w:effect w:val="none"/>
      </w:rPr>
    </w:lvl>
    <w:lvl w:ilvl="2">
      <w:start w:val="1"/>
      <w:numFmt w:val="decimal"/>
      <w:lvlText w:val="%3."/>
      <w:lvlJc w:val="right"/>
      <w:pPr>
        <w:ind w:left="2160" w:firstLine="1800"/>
      </w:pPr>
      <w:rPr>
        <w:strike w:val="0"/>
        <w:dstrike w:val="0"/>
        <w:u w:val="none"/>
        <w:effect w:val="none"/>
      </w:rPr>
    </w:lvl>
    <w:lvl w:ilvl="3">
      <w:start w:val="1"/>
      <w:numFmt w:val="lowerLetter"/>
      <w:lvlText w:val="%4."/>
      <w:lvlJc w:val="left"/>
      <w:pPr>
        <w:ind w:left="2880" w:firstLine="2520"/>
      </w:pPr>
      <w:rPr>
        <w:strike w:val="0"/>
        <w:dstrike w:val="0"/>
        <w:u w:val="none"/>
        <w:effect w:val="none"/>
      </w:rPr>
    </w:lvl>
    <w:lvl w:ilvl="4">
      <w:start w:val="1"/>
      <w:numFmt w:val="lowerRoman"/>
      <w:lvlText w:val="%5."/>
      <w:lvlJc w:val="left"/>
      <w:pPr>
        <w:ind w:left="3600" w:firstLine="3240"/>
      </w:pPr>
      <w:rPr>
        <w:strike w:val="0"/>
        <w:dstrike w:val="0"/>
        <w:u w:val="none"/>
        <w:effect w:val="none"/>
      </w:rPr>
    </w:lvl>
    <w:lvl w:ilvl="5">
      <w:start w:val="1"/>
      <w:numFmt w:val="decimal"/>
      <w:lvlText w:val="%6."/>
      <w:lvlJc w:val="right"/>
      <w:pPr>
        <w:ind w:left="4320" w:firstLine="3960"/>
      </w:pPr>
      <w:rPr>
        <w:strike w:val="0"/>
        <w:dstrike w:val="0"/>
        <w:u w:val="none"/>
        <w:effect w:val="none"/>
      </w:rPr>
    </w:lvl>
    <w:lvl w:ilvl="6">
      <w:start w:val="1"/>
      <w:numFmt w:val="lowerLetter"/>
      <w:lvlText w:val="%7."/>
      <w:lvlJc w:val="left"/>
      <w:pPr>
        <w:ind w:left="5040" w:firstLine="4680"/>
      </w:pPr>
      <w:rPr>
        <w:strike w:val="0"/>
        <w:dstrike w:val="0"/>
        <w:u w:val="none"/>
        <w:effect w:val="none"/>
      </w:rPr>
    </w:lvl>
    <w:lvl w:ilvl="7">
      <w:start w:val="1"/>
      <w:numFmt w:val="lowerRoman"/>
      <w:lvlText w:val="%8."/>
      <w:lvlJc w:val="left"/>
      <w:pPr>
        <w:ind w:left="5760" w:firstLine="5400"/>
      </w:pPr>
      <w:rPr>
        <w:strike w:val="0"/>
        <w:dstrike w:val="0"/>
        <w:u w:val="none"/>
        <w:effect w:val="none"/>
      </w:rPr>
    </w:lvl>
    <w:lvl w:ilvl="8">
      <w:start w:val="1"/>
      <w:numFmt w:val="decimal"/>
      <w:lvlText w:val="%9."/>
      <w:lvlJc w:val="right"/>
      <w:pPr>
        <w:ind w:left="6480" w:firstLine="6120"/>
      </w:pPr>
      <w:rPr>
        <w:strike w:val="0"/>
        <w:dstrike w:val="0"/>
        <w:u w:val="none"/>
        <w:effect w:val="none"/>
      </w:rPr>
    </w:lvl>
  </w:abstractNum>
  <w:abstractNum w:abstractNumId="2" w15:restartNumberingAfterBreak="0">
    <w:nsid w:val="29D22745"/>
    <w:multiLevelType w:val="hybridMultilevel"/>
    <w:tmpl w:val="48CE7408"/>
    <w:lvl w:ilvl="0" w:tplc="DDCC8E6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5C2C3AFC"/>
    <w:multiLevelType w:val="multilevel"/>
    <w:tmpl w:val="6726AF56"/>
    <w:lvl w:ilvl="0">
      <w:start w:val="2"/>
      <w:numFmt w:val="decimal"/>
      <w:lvlText w:val="%1."/>
      <w:lvlJc w:val="left"/>
      <w:pPr>
        <w:ind w:left="585" w:hanging="585"/>
      </w:pPr>
      <w:rPr>
        <w:rFonts w:hint="default"/>
      </w:rPr>
    </w:lvl>
    <w:lvl w:ilvl="1">
      <w:start w:val="1"/>
      <w:numFmt w:val="decimal"/>
      <w:lvlText w:val="%1.%2."/>
      <w:lvlJc w:val="left"/>
      <w:pPr>
        <w:ind w:left="1500" w:hanging="720"/>
      </w:pPr>
      <w:rPr>
        <w:rFonts w:ascii="Gill Sans Nova Light" w:hAnsi="Gill Sans Nova Light" w:hint="default"/>
        <w:b w:val="0"/>
        <w:sz w:val="22"/>
        <w:szCs w:val="22"/>
      </w:rPr>
    </w:lvl>
    <w:lvl w:ilvl="2">
      <w:start w:val="1"/>
      <w:numFmt w:val="decimal"/>
      <w:lvlText w:val="%1.%2.%3."/>
      <w:lvlJc w:val="left"/>
      <w:pPr>
        <w:ind w:left="2280" w:hanging="720"/>
      </w:pPr>
      <w:rPr>
        <w:rFonts w:hint="default"/>
        <w:b w:val="0"/>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9D"/>
    <w:rsid w:val="00066209"/>
    <w:rsid w:val="00282167"/>
    <w:rsid w:val="0092381C"/>
    <w:rsid w:val="00A279CB"/>
    <w:rsid w:val="00AB1CC7"/>
    <w:rsid w:val="00B06848"/>
    <w:rsid w:val="00F43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7098"/>
  <w15:chartTrackingRefBased/>
  <w15:docId w15:val="{E2F3232F-1E72-47C7-A353-696315D5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B9D"/>
    <w:pPr>
      <w:spacing w:after="0" w:line="240" w:lineRule="exact"/>
    </w:pPr>
    <w:rPr>
      <w:rFonts w:ascii="Alstom" w:eastAsia="Times New Roman" w:hAnsi="Alstom" w:cs="Times New Roman"/>
      <w:szCs w:val="20"/>
      <w:lang w:val="fr-FR" w:eastAsia="fr-FR"/>
    </w:rPr>
  </w:style>
  <w:style w:type="paragraph" w:styleId="Nagwek1">
    <w:name w:val="heading 1"/>
    <w:aliases w:val="Heading 1 Char"/>
    <w:basedOn w:val="Normalny"/>
    <w:next w:val="Normalny"/>
    <w:link w:val="Nagwek1Znak"/>
    <w:qFormat/>
    <w:rsid w:val="00F43B9D"/>
    <w:pPr>
      <w:keepNext/>
      <w:spacing w:line="240" w:lineRule="auto"/>
      <w:jc w:val="right"/>
      <w:outlineLvl w:val="0"/>
    </w:pPr>
    <w:rPr>
      <w:rFonts w:cs="Arial"/>
      <w:bCs/>
      <w:kern w:val="32"/>
      <w:sz w:val="40"/>
      <w:szCs w:val="32"/>
    </w:rPr>
  </w:style>
  <w:style w:type="paragraph" w:styleId="Nagwek2">
    <w:name w:val="heading 2"/>
    <w:aliases w:val="ASAPHeading 2,Numbered - 2,h 3, ICL,Heading 2a,H2,PA Major Section,l2,Headline 2,h2,2,headi,heading2,h21,h22,21,kopregel 2,Titre m,Überschrift 2 Char,BBP_Hdl02 Char,2 Char,BBP_Hdl02,ICL"/>
    <w:basedOn w:val="Normalny"/>
    <w:next w:val="Normalny"/>
    <w:link w:val="Nagwek2Znak"/>
    <w:qFormat/>
    <w:rsid w:val="00F43B9D"/>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F43B9D"/>
    <w:rPr>
      <w:rFonts w:ascii="Alstom" w:eastAsia="Times New Roman" w:hAnsi="Alstom" w:cs="Arial"/>
      <w:bCs/>
      <w:kern w:val="32"/>
      <w:sz w:val="40"/>
      <w:szCs w:val="32"/>
      <w:lang w:val="fr-FR" w:eastAsia="fr-FR"/>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2 Char Znak"/>
    <w:basedOn w:val="Domylnaczcionkaakapitu"/>
    <w:link w:val="Nagwek2"/>
    <w:rsid w:val="00F43B9D"/>
    <w:rPr>
      <w:rFonts w:ascii="Alstom" w:eastAsia="Times New Roman" w:hAnsi="Alstom" w:cs="Times New Roman"/>
      <w:b/>
      <w:bCs/>
      <w:szCs w:val="20"/>
      <w:lang w:val="fr-FR" w:eastAsia="fr-FR"/>
    </w:rPr>
  </w:style>
  <w:style w:type="paragraph" w:styleId="Akapitzlist">
    <w:name w:val="List Paragraph"/>
    <w:aliases w:val="Akapit z listą;1_literowka,1_literowka,Literowanie,lp1,Preambuła,Conclusion de partie,Body Texte,List Paragraph1,Para. de Liste,Lista - poziom 1,Tabela - naglowek,SM-nagłówek2,CP-UC,RR PGE Akapit z listą"/>
    <w:basedOn w:val="Normalny"/>
    <w:link w:val="AkapitzlistZnak"/>
    <w:uiPriority w:val="34"/>
    <w:qFormat/>
    <w:rsid w:val="00F43B9D"/>
    <w:pPr>
      <w:spacing w:line="240" w:lineRule="auto"/>
      <w:ind w:left="720"/>
    </w:pPr>
    <w:rPr>
      <w:rFonts w:ascii="Calibri" w:hAnsi="Calibri"/>
      <w:szCs w:val="22"/>
      <w:lang w:val="pl-PL" w:eastAsia="en-US"/>
    </w:rPr>
  </w:style>
  <w:style w:type="character" w:customStyle="1" w:styleId="AkapitzlistZnak">
    <w:name w:val="Akapit z listą Znak"/>
    <w:aliases w:val="Akapit z listą;1_literowka Znak,1_literowka Znak,Literowanie Znak,lp1 Znak,Preambuła Znak,Conclusion de partie Znak,Body Texte Znak,List Paragraph1 Znak,Para. de Liste Znak,Lista - poziom 1 Znak,Tabela - naglowek Znak,CP-UC Znak"/>
    <w:link w:val="Akapitzlist"/>
    <w:uiPriority w:val="34"/>
    <w:locked/>
    <w:rsid w:val="00F43B9D"/>
    <w:rPr>
      <w:rFonts w:ascii="Calibri" w:eastAsia="Times New Roman" w:hAnsi="Calibri" w:cs="Times New Roman"/>
    </w:rPr>
  </w:style>
  <w:style w:type="paragraph" w:styleId="Tekstdymka">
    <w:name w:val="Balloon Text"/>
    <w:basedOn w:val="Normalny"/>
    <w:link w:val="TekstdymkaZnak"/>
    <w:uiPriority w:val="99"/>
    <w:semiHidden/>
    <w:unhideWhenUsed/>
    <w:rsid w:val="0006620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6209"/>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953</Words>
  <Characters>5719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3</cp:revision>
  <cp:lastPrinted>2019-07-30T06:27:00Z</cp:lastPrinted>
  <dcterms:created xsi:type="dcterms:W3CDTF">2019-07-30T10:14:00Z</dcterms:created>
  <dcterms:modified xsi:type="dcterms:W3CDTF">2019-07-30T10:28:00Z</dcterms:modified>
</cp:coreProperties>
</file>